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33F" w:rsidRPr="00852314" w:rsidRDefault="0031533F" w:rsidP="0031533F">
      <w:pPr>
        <w:jc w:val="center"/>
        <w:rPr>
          <w:rFonts w:ascii="Cambria" w:hAnsi="Cambria" w:cs="Times New Roman"/>
          <w:b/>
          <w:sz w:val="36"/>
          <w:szCs w:val="36"/>
        </w:rPr>
      </w:pPr>
      <w:r w:rsidRPr="00852314">
        <w:rPr>
          <w:rFonts w:ascii="Cambria" w:hAnsi="Cambria" w:cs="Times New Roman"/>
          <w:b/>
          <w:sz w:val="36"/>
          <w:szCs w:val="36"/>
        </w:rPr>
        <w:t>Jaktprøvekurs Norsk Åpen Klasse</w:t>
      </w:r>
    </w:p>
    <w:p w:rsidR="0031533F" w:rsidRPr="00852314" w:rsidRDefault="00852314" w:rsidP="0031533F">
      <w:pPr>
        <w:jc w:val="center"/>
        <w:rPr>
          <w:rFonts w:ascii="Cambria" w:hAnsi="Cambria" w:cs="Times New Roman"/>
          <w:b/>
          <w:sz w:val="36"/>
          <w:szCs w:val="36"/>
        </w:rPr>
      </w:pPr>
      <w:proofErr w:type="spellStart"/>
      <w:r w:rsidRPr="00852314">
        <w:rPr>
          <w:rStyle w:val="Sterk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>Bringsvær</w:t>
      </w:r>
      <w:proofErr w:type="spellEnd"/>
      <w:r w:rsidRPr="00852314">
        <w:rPr>
          <w:rStyle w:val="Sterk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, Vennesla </w:t>
      </w:r>
      <w:proofErr w:type="gramStart"/>
      <w:r w:rsidRPr="00852314">
        <w:rPr>
          <w:rStyle w:val="Sterk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>1</w:t>
      </w:r>
      <w:proofErr w:type="gramEnd"/>
      <w:r w:rsidRPr="00852314">
        <w:rPr>
          <w:rStyle w:val="Sterk"/>
          <w:rFonts w:ascii="Helvetica" w:hAnsi="Helvetica" w:cs="Helvetica"/>
          <w:color w:val="000000"/>
          <w:sz w:val="36"/>
          <w:szCs w:val="36"/>
          <w:bdr w:val="none" w:sz="0" w:space="0" w:color="auto" w:frame="1"/>
          <w:shd w:val="clear" w:color="auto" w:fill="FFFFFF"/>
        </w:rPr>
        <w:t xml:space="preserve"> mai – 3 mai</w:t>
      </w:r>
    </w:p>
    <w:p w:rsidR="0031533F" w:rsidRDefault="0031533F" w:rsidP="0031533F">
      <w:pPr>
        <w:jc w:val="center"/>
        <w:rPr>
          <w:rFonts w:ascii="Cambria" w:hAnsi="Cambria" w:cs="Times New Roman"/>
          <w:b/>
          <w:sz w:val="32"/>
          <w:szCs w:val="24"/>
        </w:rPr>
      </w:pPr>
      <w:bookmarkStart w:id="0" w:name="_GoBack"/>
      <w:bookmarkEnd w:id="0"/>
    </w:p>
    <w:p w:rsidR="0031533F" w:rsidRPr="0031533F" w:rsidRDefault="0031533F" w:rsidP="0031533F">
      <w:pPr>
        <w:rPr>
          <w:rFonts w:ascii="Cambria" w:hAnsi="Cambria"/>
        </w:rPr>
      </w:pPr>
    </w:p>
    <w:tbl>
      <w:tblPr>
        <w:tblStyle w:val="Tabellrutenett"/>
        <w:tblW w:w="0" w:type="auto"/>
        <w:tblLook w:val="04A0"/>
      </w:tblPr>
      <w:tblGrid>
        <w:gridCol w:w="4106"/>
        <w:gridCol w:w="4956"/>
      </w:tblGrid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HUNDEFØRER</w:t>
            </w:r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NAVN</w:t>
            </w:r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HUNDENS REG</w:t>
            </w:r>
            <w:proofErr w:type="gramStart"/>
            <w:r w:rsidRPr="001B4FFE">
              <w:rPr>
                <w:rFonts w:ascii="Cambria" w:hAnsi="Cambria"/>
                <w:sz w:val="24"/>
                <w:szCs w:val="24"/>
              </w:rPr>
              <w:t>.NR</w:t>
            </w:r>
            <w:proofErr w:type="gramEnd"/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NAVN PÅ EKSTRA FAMILIEMEDLEM</w:t>
            </w:r>
          </w:p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(KR 500,- PR PERS)</w:t>
            </w:r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TELEFONNR:</w:t>
            </w:r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  <w:tr w:rsidR="0031533F" w:rsidRPr="001B4FFE" w:rsidTr="00155293">
        <w:tc>
          <w:tcPr>
            <w:tcW w:w="4106" w:type="dxa"/>
            <w:vAlign w:val="center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  <w:r w:rsidRPr="001B4FFE">
              <w:rPr>
                <w:rFonts w:ascii="Cambria" w:hAnsi="Cambria"/>
                <w:sz w:val="24"/>
                <w:szCs w:val="24"/>
              </w:rPr>
              <w:t>E-POST ADRESSE:</w:t>
            </w:r>
          </w:p>
        </w:tc>
        <w:tc>
          <w:tcPr>
            <w:tcW w:w="4956" w:type="dxa"/>
          </w:tcPr>
          <w:p w:rsidR="0031533F" w:rsidRPr="001B4FFE" w:rsidRDefault="0031533F" w:rsidP="00155293">
            <w:pPr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31533F" w:rsidRDefault="0031533F" w:rsidP="0031533F">
      <w:pPr>
        <w:pStyle w:val="NormalWeb"/>
        <w:rPr>
          <w:rFonts w:ascii="Cambria" w:hAnsi="Cambria"/>
          <w:b/>
          <w:sz w:val="28"/>
        </w:rPr>
      </w:pPr>
    </w:p>
    <w:p w:rsidR="0031533F" w:rsidRPr="001B4FFE" w:rsidRDefault="0031533F" w:rsidP="0031533F">
      <w:pPr>
        <w:pStyle w:val="NormalWeb"/>
        <w:rPr>
          <w:rFonts w:ascii="Cambria" w:hAnsi="Cambria"/>
        </w:rPr>
      </w:pPr>
      <w:r w:rsidRPr="001B4FFE">
        <w:rPr>
          <w:rFonts w:ascii="Cambria" w:hAnsi="Cambria"/>
          <w:b/>
          <w:sz w:val="28"/>
        </w:rPr>
        <w:t xml:space="preserve">Påmeldingsskjema sendes på </w:t>
      </w:r>
      <w:proofErr w:type="spellStart"/>
      <w:r w:rsidRPr="001B4FFE">
        <w:rPr>
          <w:rFonts w:ascii="Cambria" w:hAnsi="Cambria"/>
          <w:b/>
          <w:sz w:val="28"/>
        </w:rPr>
        <w:t>mail</w:t>
      </w:r>
      <w:proofErr w:type="spellEnd"/>
      <w:r w:rsidRPr="001B4FFE">
        <w:rPr>
          <w:rFonts w:ascii="Cambria" w:hAnsi="Cambria"/>
          <w:b/>
          <w:sz w:val="28"/>
        </w:rPr>
        <w:t xml:space="preserve"> til </w:t>
      </w:r>
      <w:hyperlink r:id="rId4" w:history="1">
        <w:r w:rsidRPr="001B4FFE">
          <w:rPr>
            <w:rStyle w:val="Hyperkobling"/>
            <w:rFonts w:ascii="Cambria" w:hAnsi="Cambria"/>
            <w:b/>
            <w:sz w:val="28"/>
          </w:rPr>
          <w:t>jakt@wachtelhundklubben.no</w:t>
        </w:r>
      </w:hyperlink>
    </w:p>
    <w:p w:rsidR="00A476A4" w:rsidRDefault="00A476A4"/>
    <w:sectPr w:rsidR="00A476A4" w:rsidSect="0007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31533F"/>
    <w:rsid w:val="0031533F"/>
    <w:rsid w:val="00852314"/>
    <w:rsid w:val="00A47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33F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5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Hyperkobling">
    <w:name w:val="Hyperlink"/>
    <w:basedOn w:val="Standardskriftforavsnitt"/>
    <w:uiPriority w:val="99"/>
    <w:unhideWhenUsed/>
    <w:rsid w:val="0031533F"/>
    <w:rPr>
      <w:color w:val="0000FF"/>
      <w:u w:val="single"/>
    </w:rPr>
  </w:style>
  <w:style w:type="table" w:styleId="Tabellrutenett">
    <w:name w:val="Table Grid"/>
    <w:basedOn w:val="Vanligtabell"/>
    <w:uiPriority w:val="39"/>
    <w:rsid w:val="003153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erk">
    <w:name w:val="Strong"/>
    <w:basedOn w:val="Standardskriftforavsnitt"/>
    <w:uiPriority w:val="22"/>
    <w:qFormat/>
    <w:rsid w:val="008523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akt@wachtelhundklubben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265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Nymoen</dc:creator>
  <cp:lastModifiedBy>Henrik Nymoen</cp:lastModifiedBy>
  <cp:revision>2</cp:revision>
  <dcterms:created xsi:type="dcterms:W3CDTF">2020-02-16T16:05:00Z</dcterms:created>
  <dcterms:modified xsi:type="dcterms:W3CDTF">2020-02-16T16:06:00Z</dcterms:modified>
</cp:coreProperties>
</file>